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FB7759">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FB7759">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FB7759">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FB7759">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FB7759">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FB7759">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FB7759">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FB7759">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FB7759"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FB7759"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FB7759"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w:t>
      </w:r>
      <w:proofErr w:type="gramStart"/>
      <w:r w:rsidRPr="00BD6F31">
        <w:rPr>
          <w:rFonts w:ascii="Arial" w:hAnsi="Arial" w:cs="Arial"/>
        </w:rPr>
        <w:t>are:</w:t>
      </w:r>
      <w:proofErr w:type="gramEnd"/>
      <w:r w:rsidRPr="00BD6F31">
        <w:rPr>
          <w:rFonts w:ascii="Arial" w:hAnsi="Arial" w:cs="Arial"/>
        </w:rPr>
        <w:t xml:space="preserv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5399C56B" w:rsidR="00CD3ABE" w:rsidRPr="00BD6F31" w:rsidRDefault="00FB7759" w:rsidP="00D25C99">
      <w:pPr>
        <w:pStyle w:val="Heading1"/>
        <w:spacing w:after="0" w:afterAutospacing="0"/>
        <w:rPr>
          <w:sz w:val="48"/>
          <w:szCs w:val="48"/>
        </w:rPr>
      </w:pPr>
      <w:bookmarkStart w:id="11" w:name="_Toc512938568"/>
      <w:r>
        <w:rPr>
          <w:sz w:val="48"/>
          <w:szCs w:val="48"/>
          <w:lang w:val="en-US"/>
        </w:rPr>
        <w:lastRenderedPageBreak/>
        <w:t>Pedestal PRO, LLC</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634C2967" w:rsidR="007B6071" w:rsidRPr="0021025A"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21025A">
        <w:rPr>
          <w:sz w:val="32"/>
          <w:szCs w:val="32"/>
          <w:lang w:val="en-US"/>
        </w:rPr>
        <w:t xml:space="preserve"> </w:t>
      </w:r>
      <w:r w:rsidR="00FB7759">
        <w:rPr>
          <w:sz w:val="32"/>
          <w:szCs w:val="32"/>
          <w:lang w:val="en-US"/>
        </w:rPr>
        <w:t>all products</w:t>
      </w:r>
    </w:p>
    <w:p w14:paraId="37DF159F" w14:textId="22A8CC6A" w:rsidR="005A14C2" w:rsidRPr="0021025A"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21025A">
        <w:rPr>
          <w:sz w:val="32"/>
          <w:szCs w:val="32"/>
          <w:lang w:val="en-US"/>
        </w:rPr>
        <w:t xml:space="preserve"> Pedestals, Housings, and mounting hardware</w:t>
      </w:r>
    </w:p>
    <w:p w14:paraId="044D5007" w14:textId="28FC0C16" w:rsidR="005A14C2" w:rsidRPr="0021025A" w:rsidRDefault="005A14C2" w:rsidP="00D25C99">
      <w:pPr>
        <w:pStyle w:val="Heading2"/>
        <w:spacing w:before="0" w:beforeAutospacing="0"/>
        <w:rPr>
          <w:sz w:val="32"/>
          <w:szCs w:val="32"/>
          <w:lang w:val="en-US"/>
        </w:rPr>
      </w:pPr>
      <w:bookmarkStart w:id="15" w:name="_Toc512938572"/>
      <w:r w:rsidRPr="00BD6F31">
        <w:rPr>
          <w:sz w:val="32"/>
          <w:szCs w:val="32"/>
        </w:rPr>
        <w:t>Date:</w:t>
      </w:r>
      <w:bookmarkEnd w:id="15"/>
      <w:r w:rsidRPr="00BD6F31">
        <w:rPr>
          <w:sz w:val="32"/>
          <w:szCs w:val="32"/>
        </w:rPr>
        <w:t xml:space="preserve"> </w:t>
      </w:r>
      <w:r w:rsidR="0021025A">
        <w:rPr>
          <w:sz w:val="32"/>
          <w:szCs w:val="32"/>
          <w:lang w:val="en-US"/>
        </w:rPr>
        <w:t>12-12-19</w:t>
      </w:r>
    </w:p>
    <w:p w14:paraId="2503D929" w14:textId="4A9F7684" w:rsidR="005A14C2" w:rsidRPr="0021025A" w:rsidRDefault="005A14C2" w:rsidP="00D25C99">
      <w:pPr>
        <w:pStyle w:val="Heading2"/>
        <w:spacing w:before="0" w:beforeAutospacing="0"/>
        <w:rPr>
          <w:sz w:val="32"/>
          <w:szCs w:val="32"/>
          <w:lang w:val="en-US"/>
        </w:rPr>
      </w:pPr>
      <w:bookmarkStart w:id="16" w:name="_Toc512938573"/>
      <w:r w:rsidRPr="00BD6F31">
        <w:rPr>
          <w:sz w:val="32"/>
          <w:szCs w:val="32"/>
        </w:rPr>
        <w:t>Contact information:</w:t>
      </w:r>
      <w:bookmarkEnd w:id="16"/>
      <w:r w:rsidRPr="00BD6F31">
        <w:rPr>
          <w:sz w:val="32"/>
          <w:szCs w:val="32"/>
        </w:rPr>
        <w:t xml:space="preserve"> </w:t>
      </w:r>
      <w:r w:rsidR="0021025A">
        <w:rPr>
          <w:sz w:val="32"/>
          <w:szCs w:val="32"/>
          <w:lang w:val="en-US"/>
        </w:rPr>
        <w:t>Pike Goss</w:t>
      </w:r>
    </w:p>
    <w:p w14:paraId="1FAED1B6" w14:textId="55FCE046" w:rsidR="00E91B58" w:rsidRPr="0021025A" w:rsidRDefault="00E91B58" w:rsidP="00D25C99">
      <w:pPr>
        <w:pStyle w:val="Heading2"/>
        <w:spacing w:before="0" w:beforeAutospacing="0"/>
        <w:rPr>
          <w:sz w:val="32"/>
          <w:szCs w:val="32"/>
          <w:lang w:val="en-US"/>
        </w:rPr>
      </w:pPr>
      <w:bookmarkStart w:id="17" w:name="_Toc512938574"/>
      <w:r w:rsidRPr="00BD6F31">
        <w:rPr>
          <w:sz w:val="32"/>
          <w:szCs w:val="32"/>
        </w:rPr>
        <w:t>Notes:</w:t>
      </w:r>
      <w:bookmarkEnd w:id="17"/>
      <w:r w:rsidR="00FA5F7F" w:rsidRPr="00BD6F31">
        <w:rPr>
          <w:sz w:val="32"/>
          <w:szCs w:val="32"/>
        </w:rPr>
        <w:t xml:space="preserve"> </w:t>
      </w:r>
      <w:r w:rsidR="0021025A">
        <w:rPr>
          <w:sz w:val="32"/>
          <w:szCs w:val="32"/>
          <w:lang w:val="en-US"/>
        </w:rPr>
        <w:t>N/A</w:t>
      </w:r>
    </w:p>
    <w:p w14:paraId="10B00877" w14:textId="24E33129" w:rsidR="00E91B58" w:rsidRPr="0021025A" w:rsidRDefault="00FA5F7F" w:rsidP="00D25C99">
      <w:pPr>
        <w:pStyle w:val="Heading2"/>
        <w:spacing w:before="0" w:beforeAutospacing="0"/>
        <w:rPr>
          <w:sz w:val="32"/>
          <w:szCs w:val="32"/>
          <w:lang w:val="en-US"/>
        </w:rPr>
      </w:pPr>
      <w:bookmarkStart w:id="18" w:name="_Toc512938575"/>
      <w:r w:rsidRPr="00BD6F31">
        <w:rPr>
          <w:sz w:val="32"/>
          <w:szCs w:val="32"/>
        </w:rPr>
        <w:t>Evaluation Methods Used:</w:t>
      </w:r>
      <w:bookmarkEnd w:id="18"/>
      <w:r w:rsidRPr="00BD6F31">
        <w:rPr>
          <w:b w:val="0"/>
          <w:sz w:val="32"/>
          <w:szCs w:val="32"/>
        </w:rPr>
        <w:t xml:space="preserve"> </w:t>
      </w:r>
      <w:r w:rsidR="0021025A">
        <w:rPr>
          <w:b w:val="0"/>
          <w:sz w:val="32"/>
          <w:szCs w:val="32"/>
          <w:lang w:val="en-US"/>
        </w:rPr>
        <w:t>N/A</w:t>
      </w:r>
    </w:p>
    <w:p w14:paraId="4C416C6F" w14:textId="77777777" w:rsidR="006F413B" w:rsidRPr="00BD6F31" w:rsidRDefault="007B6071" w:rsidP="00D25C99">
      <w:pPr>
        <w:pStyle w:val="Heading2"/>
        <w:spacing w:before="0" w:beforeAutospacing="0"/>
        <w:rPr>
          <w:sz w:val="32"/>
          <w:szCs w:val="32"/>
        </w:rPr>
      </w:pPr>
      <w:bookmarkStart w:id="19" w:name="_Toc512938576"/>
      <w:r w:rsidRPr="00BD6F31">
        <w:rPr>
          <w:sz w:val="32"/>
          <w:szCs w:val="32"/>
        </w:rPr>
        <w:t xml:space="preserve">Applicable </w:t>
      </w:r>
      <w:r w:rsidR="006F413B" w:rsidRPr="00BD6F31">
        <w:rPr>
          <w:sz w:val="32"/>
          <w:szCs w:val="32"/>
        </w:rPr>
        <w:t>Standards/Guidelines</w:t>
      </w:r>
      <w:bookmarkEnd w:id="19"/>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0" w:name="_Toc512938577"/>
            <w:r w:rsidRPr="00BD6F31">
              <w:rPr>
                <w:rFonts w:cs="Arial"/>
                <w:lang w:val="en-US" w:eastAsia="en-US"/>
              </w:rPr>
              <w:t>Standard/Guideline</w:t>
            </w:r>
            <w:bookmarkEnd w:id="20"/>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1"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1"/>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6"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FB7759" w:rsidP="00694FA4">
            <w:pPr>
              <w:spacing w:before="100" w:beforeAutospacing="1" w:after="0" w:line="240" w:lineRule="auto"/>
              <w:rPr>
                <w:rFonts w:eastAsia="Times New Roman" w:cs="Calibri"/>
                <w:color w:val="000000"/>
              </w:rPr>
            </w:pPr>
            <w:hyperlink r:id="rId27"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FB7759" w:rsidP="00DF33AE">
            <w:pPr>
              <w:spacing w:after="100" w:afterAutospacing="1" w:line="240" w:lineRule="auto"/>
              <w:rPr>
                <w:rFonts w:eastAsia="Times New Roman" w:cs="Calibri"/>
                <w:color w:val="000000"/>
              </w:rPr>
            </w:pPr>
            <w:hyperlink r:id="rId28"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2" w:name="_Toc512938579"/>
      <w:r w:rsidRPr="00BD6F31">
        <w:t>Terms</w:t>
      </w:r>
      <w:bookmarkEnd w:id="22"/>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3" w:name="_Toc512938580"/>
      <w:r w:rsidRPr="00BD6F31">
        <w:t>WCAG 2.0 Report</w:t>
      </w:r>
      <w:bookmarkEnd w:id="23"/>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29"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4" w:name="_Toc512938581"/>
      <w:r w:rsidR="003D2163" w:rsidRPr="00BD6F31">
        <w:lastRenderedPageBreak/>
        <w:t xml:space="preserve">Table 1: </w:t>
      </w:r>
      <w:r w:rsidR="00327269" w:rsidRPr="00BD6F31">
        <w:t xml:space="preserve">Success </w:t>
      </w:r>
      <w:r w:rsidR="003D2163" w:rsidRPr="00BD6F31">
        <w:t>Criteria, Level A</w:t>
      </w:r>
      <w:bookmarkEnd w:id="24"/>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FB7759" w:rsidP="00C622BB">
            <w:pPr>
              <w:spacing w:after="0" w:line="240" w:lineRule="auto"/>
              <w:rPr>
                <w:rFonts w:eastAsia="Times New Roman" w:cs="Arial"/>
                <w:b/>
              </w:rPr>
            </w:pPr>
            <w:hyperlink r:id="rId30"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FB7759" w:rsidP="00C622BB">
            <w:pPr>
              <w:spacing w:after="0" w:line="240" w:lineRule="auto"/>
              <w:rPr>
                <w:rFonts w:eastAsia="Times New Roman" w:cs="Arial"/>
                <w:b/>
              </w:rPr>
            </w:pPr>
            <w:hyperlink r:id="rId31"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240E97" w:rsidRPr="00BD6F31">
              <w:rPr>
                <w:rFonts w:eastAsia="Times New Roman" w:cs="Arial"/>
              </w:rPr>
              <w:t>Web)(</w:t>
            </w:r>
            <w:r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FB7759" w:rsidP="00C622BB">
            <w:pPr>
              <w:spacing w:after="0" w:line="240" w:lineRule="auto"/>
              <w:rPr>
                <w:rFonts w:eastAsia="Times New Roman" w:cs="Arial"/>
                <w:b/>
              </w:rPr>
            </w:pPr>
            <w:hyperlink r:id="rId32"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77777777"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FB7759" w:rsidP="00C622BB">
            <w:pPr>
              <w:spacing w:after="0" w:line="240" w:lineRule="auto"/>
              <w:rPr>
                <w:rFonts w:eastAsia="Times New Roman" w:cs="Arial"/>
                <w:b/>
              </w:rPr>
            </w:pPr>
            <w:hyperlink r:id="rId33"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FB7759" w:rsidP="00C622BB">
            <w:pPr>
              <w:spacing w:after="0" w:line="240" w:lineRule="auto"/>
              <w:rPr>
                <w:rFonts w:eastAsia="Times New Roman" w:cs="Arial"/>
                <w:b/>
              </w:rPr>
            </w:pPr>
            <w:hyperlink r:id="rId34"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FB7759" w:rsidP="00C622BB">
            <w:pPr>
              <w:spacing w:after="0" w:line="240" w:lineRule="auto"/>
              <w:rPr>
                <w:rFonts w:eastAsia="Times New Roman" w:cs="Arial"/>
                <w:b/>
              </w:rPr>
            </w:pPr>
            <w:hyperlink r:id="rId35"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FB7759" w:rsidP="00C622BB">
            <w:pPr>
              <w:spacing w:after="0" w:line="240" w:lineRule="auto"/>
              <w:rPr>
                <w:rFonts w:eastAsia="Times New Roman" w:cs="Arial"/>
                <w:b/>
              </w:rPr>
            </w:pPr>
            <w:hyperlink r:id="rId36"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77777777" w:rsidR="003D2163" w:rsidRPr="00BD6F31" w:rsidRDefault="00FB7759" w:rsidP="00C622BB">
            <w:pPr>
              <w:spacing w:after="0" w:line="240" w:lineRule="auto"/>
              <w:rPr>
                <w:rFonts w:eastAsia="Times New Roman" w:cs="Arial"/>
                <w:b/>
              </w:rPr>
            </w:pPr>
            <w:hyperlink r:id="rId37"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FB7759" w:rsidP="00C622BB">
            <w:pPr>
              <w:spacing w:after="0" w:line="240" w:lineRule="auto"/>
              <w:rPr>
                <w:rFonts w:eastAsia="Times New Roman" w:cs="Arial"/>
                <w:b/>
              </w:rPr>
            </w:pPr>
            <w:hyperlink r:id="rId38"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FB7759" w:rsidP="00C622BB">
            <w:pPr>
              <w:spacing w:after="0" w:line="240" w:lineRule="auto"/>
              <w:rPr>
                <w:rFonts w:eastAsia="Times New Roman" w:cs="Arial"/>
              </w:rPr>
            </w:pPr>
            <w:hyperlink r:id="rId39"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FB7759" w:rsidP="00C622BB">
            <w:pPr>
              <w:spacing w:after="0" w:line="240" w:lineRule="auto"/>
              <w:rPr>
                <w:rFonts w:eastAsia="Times New Roman" w:cs="Arial"/>
                <w:b/>
              </w:rPr>
            </w:pPr>
            <w:hyperlink r:id="rId40"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FB7759" w:rsidP="00C622BB">
            <w:pPr>
              <w:spacing w:after="0" w:line="240" w:lineRule="auto"/>
              <w:rPr>
                <w:rFonts w:eastAsia="Times New Roman" w:cs="Arial"/>
                <w:b/>
              </w:rPr>
            </w:pPr>
            <w:hyperlink r:id="rId41"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FB7759" w:rsidP="00C622BB">
            <w:pPr>
              <w:spacing w:after="0" w:line="240" w:lineRule="auto"/>
              <w:rPr>
                <w:rFonts w:eastAsia="Times New Roman" w:cs="Arial"/>
                <w:b/>
              </w:rPr>
            </w:pPr>
            <w:hyperlink r:id="rId42"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FB7759" w:rsidP="00C622BB">
            <w:pPr>
              <w:spacing w:after="0" w:line="240" w:lineRule="auto"/>
              <w:rPr>
                <w:rFonts w:eastAsia="Times New Roman" w:cs="Arial"/>
                <w:b/>
              </w:rPr>
            </w:pPr>
            <w:hyperlink r:id="rId43"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FB7759" w:rsidP="00C622BB">
            <w:pPr>
              <w:spacing w:after="0" w:line="240" w:lineRule="auto"/>
              <w:rPr>
                <w:rFonts w:eastAsia="Times New Roman" w:cs="Arial"/>
                <w:b/>
              </w:rPr>
            </w:pPr>
            <w:hyperlink r:id="rId44"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FB7759" w:rsidP="00C622BB">
            <w:pPr>
              <w:spacing w:after="0" w:line="240" w:lineRule="auto"/>
              <w:rPr>
                <w:rFonts w:eastAsia="Times New Roman" w:cs="Arial"/>
                <w:b/>
              </w:rPr>
            </w:pPr>
            <w:hyperlink r:id="rId45"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FB7759" w:rsidP="00C622BB">
            <w:pPr>
              <w:spacing w:after="0" w:line="240" w:lineRule="auto"/>
              <w:rPr>
                <w:rFonts w:eastAsia="Times New Roman" w:cs="Arial"/>
                <w:b/>
              </w:rPr>
            </w:pPr>
            <w:hyperlink r:id="rId46"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FB7759" w:rsidP="00C622BB">
            <w:pPr>
              <w:spacing w:after="0" w:line="240" w:lineRule="auto"/>
              <w:rPr>
                <w:rFonts w:eastAsia="Times New Roman" w:cs="Arial"/>
                <w:b/>
              </w:rPr>
            </w:pPr>
            <w:hyperlink r:id="rId47"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77777777" w:rsidR="003D2163" w:rsidRPr="00BD6F31" w:rsidRDefault="00FB7759" w:rsidP="00C622BB">
            <w:pPr>
              <w:spacing w:after="0" w:line="240" w:lineRule="auto"/>
              <w:rPr>
                <w:rFonts w:eastAsia="Times New Roman" w:cs="Arial"/>
                <w:b/>
              </w:rPr>
            </w:pPr>
            <w:hyperlink r:id="rId48" w:anchor="meaning-doc-lang-id" w:history="1">
              <w:r w:rsidR="003D2163" w:rsidRPr="00BD6F31">
                <w:rPr>
                  <w:rStyle w:val="Hyperlink"/>
                  <w:rFonts w:eastAsia="Times New Roman" w:cs="Arial"/>
                  <w:b/>
                </w:rPr>
                <w:t>3.1.1 Language of Page</w:t>
              </w:r>
            </w:hyperlink>
            <w:r w:rsidR="003D2163" w:rsidRPr="00BD6F31">
              <w:t xml:space="preserve"> (Level A)</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FB7759" w:rsidP="00C622BB">
            <w:pPr>
              <w:spacing w:after="0" w:line="240" w:lineRule="auto"/>
              <w:rPr>
                <w:rFonts w:eastAsia="Times New Roman" w:cs="Arial"/>
                <w:b/>
              </w:rPr>
            </w:pPr>
            <w:hyperlink r:id="rId49"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FB7759" w:rsidP="00C622BB">
            <w:pPr>
              <w:spacing w:after="0" w:line="240" w:lineRule="auto"/>
              <w:rPr>
                <w:rFonts w:eastAsia="Times New Roman" w:cs="Arial"/>
                <w:b/>
              </w:rPr>
            </w:pPr>
            <w:hyperlink r:id="rId50"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FB7759" w:rsidP="00C622BB">
            <w:pPr>
              <w:spacing w:after="0" w:line="240" w:lineRule="auto"/>
              <w:rPr>
                <w:rFonts w:eastAsia="Times New Roman" w:cs="Arial"/>
                <w:b/>
              </w:rPr>
            </w:pPr>
            <w:hyperlink r:id="rId51"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FB7759" w:rsidP="00C622BB">
            <w:pPr>
              <w:spacing w:after="0" w:line="240" w:lineRule="auto"/>
              <w:rPr>
                <w:rFonts w:eastAsia="Times New Roman" w:cs="Arial"/>
                <w:b/>
              </w:rPr>
            </w:pPr>
            <w:hyperlink r:id="rId52"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FB7759" w:rsidP="00C622BB">
            <w:pPr>
              <w:spacing w:after="0" w:line="240" w:lineRule="auto"/>
              <w:rPr>
                <w:rFonts w:eastAsia="Times New Roman" w:cs="Arial"/>
                <w:b/>
              </w:rPr>
            </w:pPr>
            <w:hyperlink r:id="rId53"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77777777" w:rsidR="003D2163" w:rsidRPr="00BD6F31" w:rsidRDefault="00FB7759" w:rsidP="00C622BB">
            <w:pPr>
              <w:spacing w:after="0" w:line="240" w:lineRule="auto"/>
              <w:rPr>
                <w:rFonts w:eastAsia="Times New Roman" w:cs="Arial"/>
                <w:b/>
              </w:rPr>
            </w:pPr>
            <w:hyperlink r:id="rId54"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5" w:name="_Toc512938582"/>
      <w:r w:rsidRPr="00BD6F31">
        <w:t xml:space="preserve">Table 2: </w:t>
      </w:r>
      <w:r w:rsidR="00327269" w:rsidRPr="00BD6F31">
        <w:t xml:space="preserve">Success </w:t>
      </w:r>
      <w:r w:rsidRPr="00BD6F31">
        <w:t>Criteria, Level AA</w:t>
      </w:r>
      <w:bookmarkEnd w:id="25"/>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FB7759" w:rsidP="00C622BB">
            <w:pPr>
              <w:spacing w:after="0" w:line="240" w:lineRule="auto"/>
              <w:rPr>
                <w:rFonts w:eastAsia="Times New Roman" w:cs="Arial"/>
                <w:b/>
              </w:rPr>
            </w:pPr>
            <w:hyperlink r:id="rId55"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FB7759" w:rsidP="00C622BB">
            <w:pPr>
              <w:spacing w:after="0" w:line="240" w:lineRule="auto"/>
              <w:rPr>
                <w:rFonts w:eastAsia="Times New Roman" w:cs="Arial"/>
                <w:b/>
              </w:rPr>
            </w:pPr>
            <w:hyperlink r:id="rId56"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FB7759" w:rsidP="00C622BB">
            <w:pPr>
              <w:spacing w:after="0" w:line="240" w:lineRule="auto"/>
              <w:rPr>
                <w:rFonts w:eastAsia="Times New Roman" w:cs="Arial"/>
                <w:b/>
              </w:rPr>
            </w:pPr>
            <w:hyperlink r:id="rId57"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FB7759" w:rsidP="00C622BB">
            <w:pPr>
              <w:spacing w:after="0" w:line="240" w:lineRule="auto"/>
              <w:rPr>
                <w:rFonts w:eastAsia="Times New Roman" w:cs="Arial"/>
                <w:b/>
              </w:rPr>
            </w:pPr>
            <w:hyperlink r:id="rId58"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FB7759" w:rsidP="00C622BB">
            <w:pPr>
              <w:spacing w:after="0" w:line="240" w:lineRule="auto"/>
              <w:rPr>
                <w:rFonts w:eastAsia="Times New Roman" w:cs="Arial"/>
                <w:b/>
              </w:rPr>
            </w:pPr>
            <w:hyperlink r:id="rId59"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FB7759" w:rsidP="00C622BB">
            <w:pPr>
              <w:spacing w:after="0" w:line="240" w:lineRule="auto"/>
              <w:rPr>
                <w:rFonts w:eastAsia="Times New Roman" w:cs="Arial"/>
                <w:b/>
              </w:rPr>
            </w:pPr>
            <w:hyperlink r:id="rId60"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FB7759" w:rsidP="00C622BB">
            <w:pPr>
              <w:spacing w:after="0" w:line="240" w:lineRule="auto"/>
              <w:rPr>
                <w:rFonts w:eastAsia="Times New Roman" w:cs="Arial"/>
                <w:b/>
              </w:rPr>
            </w:pPr>
            <w:hyperlink r:id="rId61"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FB7759" w:rsidP="00C622BB">
            <w:pPr>
              <w:spacing w:after="0" w:line="240" w:lineRule="auto"/>
              <w:rPr>
                <w:rFonts w:eastAsia="Times New Roman" w:cs="Arial"/>
                <w:b/>
              </w:rPr>
            </w:pPr>
            <w:hyperlink r:id="rId62"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FB7759" w:rsidP="00C622BB">
            <w:pPr>
              <w:spacing w:after="0" w:line="240" w:lineRule="auto"/>
              <w:rPr>
                <w:rFonts w:eastAsia="Times New Roman" w:cs="Arial"/>
                <w:b/>
              </w:rPr>
            </w:pPr>
            <w:hyperlink r:id="rId63"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FB7759" w:rsidP="00C622BB">
            <w:pPr>
              <w:spacing w:after="0" w:line="240" w:lineRule="auto"/>
              <w:rPr>
                <w:rFonts w:eastAsia="Times New Roman" w:cs="Arial"/>
                <w:b/>
              </w:rPr>
            </w:pPr>
            <w:hyperlink r:id="rId64"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FB7759" w:rsidP="00C622BB">
            <w:pPr>
              <w:spacing w:after="0" w:line="240" w:lineRule="auto"/>
              <w:rPr>
                <w:rFonts w:eastAsia="Times New Roman" w:cs="Arial"/>
                <w:b/>
              </w:rPr>
            </w:pPr>
            <w:hyperlink r:id="rId65"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FB7759" w:rsidP="00C622BB">
            <w:pPr>
              <w:spacing w:after="0" w:line="240" w:lineRule="auto"/>
              <w:rPr>
                <w:rFonts w:eastAsia="Times New Roman" w:cs="Arial"/>
                <w:b/>
              </w:rPr>
            </w:pPr>
            <w:hyperlink r:id="rId66"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FB7759" w:rsidP="00C622BB">
            <w:pPr>
              <w:spacing w:after="0" w:line="240" w:lineRule="auto"/>
              <w:rPr>
                <w:rFonts w:eastAsia="Times New Roman" w:cs="Arial"/>
                <w:b/>
              </w:rPr>
            </w:pPr>
            <w:hyperlink r:id="rId67"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6" w:name="_Toc512938583"/>
      <w:r w:rsidRPr="00BD6F31">
        <w:t xml:space="preserve">Table 3: </w:t>
      </w:r>
      <w:r w:rsidR="00327269" w:rsidRPr="00BD6F31">
        <w:t xml:space="preserve">Success </w:t>
      </w:r>
      <w:r w:rsidRPr="00BD6F31">
        <w:t>Criteria, Level AAA</w:t>
      </w:r>
      <w:bookmarkEnd w:id="26"/>
    </w:p>
    <w:p w14:paraId="737C238C"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FB7759" w:rsidP="00C622BB">
            <w:pPr>
              <w:spacing w:after="0" w:line="240" w:lineRule="auto"/>
            </w:pPr>
            <w:hyperlink r:id="rId68"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FB7759" w:rsidP="00C622BB">
            <w:pPr>
              <w:spacing w:after="0" w:line="240" w:lineRule="auto"/>
              <w:rPr>
                <w:rFonts w:eastAsia="Times New Roman" w:cs="Arial"/>
                <w:b/>
              </w:rPr>
            </w:pPr>
            <w:hyperlink r:id="rId69"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FB7759" w:rsidP="00C622BB">
            <w:pPr>
              <w:spacing w:after="0" w:line="240" w:lineRule="auto"/>
              <w:rPr>
                <w:rFonts w:eastAsia="Times New Roman" w:cs="Arial"/>
                <w:b/>
              </w:rPr>
            </w:pPr>
            <w:hyperlink r:id="rId70"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FB7759" w:rsidP="00C622BB">
            <w:pPr>
              <w:spacing w:after="0" w:line="240" w:lineRule="auto"/>
              <w:rPr>
                <w:rFonts w:eastAsia="Times New Roman" w:cs="Arial"/>
                <w:b/>
              </w:rPr>
            </w:pPr>
            <w:hyperlink r:id="rId71"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FB7759" w:rsidP="00C622BB">
            <w:pPr>
              <w:spacing w:after="0" w:line="240" w:lineRule="auto"/>
              <w:rPr>
                <w:rFonts w:eastAsia="Times New Roman" w:cs="Arial"/>
                <w:b/>
              </w:rPr>
            </w:pPr>
            <w:hyperlink r:id="rId72"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FB7759" w:rsidP="00C622BB">
            <w:pPr>
              <w:spacing w:after="0" w:line="240" w:lineRule="auto"/>
              <w:rPr>
                <w:rFonts w:eastAsia="Times New Roman" w:cs="Arial"/>
                <w:b/>
              </w:rPr>
            </w:pPr>
            <w:hyperlink r:id="rId73"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FB7759" w:rsidP="00C622BB">
            <w:pPr>
              <w:spacing w:after="0" w:line="240" w:lineRule="auto"/>
              <w:rPr>
                <w:rFonts w:eastAsia="Times New Roman" w:cs="Arial"/>
                <w:b/>
              </w:rPr>
            </w:pPr>
            <w:hyperlink r:id="rId74"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FB7759" w:rsidP="00C622BB">
            <w:pPr>
              <w:spacing w:after="0" w:line="240" w:lineRule="auto"/>
              <w:rPr>
                <w:rFonts w:eastAsia="Times New Roman" w:cs="Arial"/>
                <w:b/>
              </w:rPr>
            </w:pPr>
            <w:hyperlink r:id="rId75"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FB7759" w:rsidP="00C622BB">
            <w:pPr>
              <w:spacing w:after="0" w:line="240" w:lineRule="auto"/>
              <w:rPr>
                <w:rFonts w:eastAsia="Times New Roman" w:cs="Arial"/>
                <w:b/>
              </w:rPr>
            </w:pPr>
            <w:hyperlink r:id="rId76"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FB7759" w:rsidP="00C622BB">
            <w:pPr>
              <w:spacing w:after="0" w:line="240" w:lineRule="auto"/>
              <w:rPr>
                <w:rFonts w:eastAsia="Times New Roman" w:cs="Arial"/>
                <w:b/>
              </w:rPr>
            </w:pPr>
            <w:hyperlink r:id="rId77"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FB7759" w:rsidP="00C622BB">
            <w:pPr>
              <w:spacing w:after="0" w:line="240" w:lineRule="auto"/>
              <w:rPr>
                <w:rFonts w:eastAsia="Times New Roman" w:cs="Arial"/>
                <w:b/>
              </w:rPr>
            </w:pPr>
            <w:hyperlink r:id="rId78"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FB7759" w:rsidP="00C622BB">
            <w:pPr>
              <w:spacing w:after="0" w:line="240" w:lineRule="auto"/>
              <w:rPr>
                <w:rFonts w:eastAsia="Times New Roman" w:cs="Arial"/>
                <w:b/>
              </w:rPr>
            </w:pPr>
            <w:hyperlink r:id="rId79"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FB7759" w:rsidP="00C622BB">
            <w:pPr>
              <w:spacing w:after="0" w:line="240" w:lineRule="auto"/>
              <w:rPr>
                <w:rFonts w:eastAsia="Times New Roman" w:cs="Arial"/>
                <w:b/>
              </w:rPr>
            </w:pPr>
            <w:hyperlink r:id="rId80"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FB7759" w:rsidP="00C622BB">
            <w:pPr>
              <w:spacing w:after="0" w:line="240" w:lineRule="auto"/>
              <w:rPr>
                <w:rFonts w:eastAsia="Times New Roman" w:cs="Arial"/>
                <w:b/>
              </w:rPr>
            </w:pPr>
            <w:hyperlink r:id="rId81"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FB7759" w:rsidP="00C622BB">
            <w:pPr>
              <w:spacing w:after="0" w:line="240" w:lineRule="auto"/>
              <w:rPr>
                <w:rFonts w:eastAsia="Times New Roman" w:cs="Arial"/>
                <w:b/>
              </w:rPr>
            </w:pPr>
            <w:hyperlink r:id="rId82"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FB7759" w:rsidP="00C622BB">
            <w:pPr>
              <w:spacing w:after="0" w:line="240" w:lineRule="auto"/>
              <w:rPr>
                <w:rFonts w:eastAsia="Times New Roman" w:cs="Arial"/>
                <w:b/>
              </w:rPr>
            </w:pPr>
            <w:hyperlink r:id="rId83"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FB7759" w:rsidP="00C622BB">
            <w:pPr>
              <w:spacing w:after="0" w:line="240" w:lineRule="auto"/>
              <w:rPr>
                <w:rFonts w:eastAsia="Times New Roman" w:cs="Arial"/>
                <w:b/>
              </w:rPr>
            </w:pPr>
            <w:hyperlink r:id="rId84"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FB7759" w:rsidP="00C622BB">
            <w:pPr>
              <w:spacing w:after="0" w:line="240" w:lineRule="auto"/>
              <w:rPr>
                <w:rFonts w:eastAsia="Times New Roman" w:cs="Arial"/>
                <w:b/>
              </w:rPr>
            </w:pPr>
            <w:hyperlink r:id="rId85"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FB7759" w:rsidP="00C622BB">
            <w:pPr>
              <w:spacing w:after="0" w:line="240" w:lineRule="auto"/>
              <w:rPr>
                <w:rFonts w:eastAsia="Times New Roman" w:cs="Arial"/>
                <w:b/>
              </w:rPr>
            </w:pPr>
            <w:hyperlink r:id="rId86"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FB7759" w:rsidP="00C622BB">
            <w:pPr>
              <w:spacing w:after="0" w:line="240" w:lineRule="auto"/>
              <w:rPr>
                <w:rFonts w:eastAsia="Times New Roman" w:cs="Arial"/>
                <w:b/>
              </w:rPr>
            </w:pPr>
            <w:hyperlink r:id="rId87"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FB7759" w:rsidP="00C622BB">
            <w:pPr>
              <w:spacing w:after="0" w:line="240" w:lineRule="auto"/>
              <w:rPr>
                <w:rFonts w:eastAsia="Times New Roman" w:cs="Arial"/>
                <w:b/>
              </w:rPr>
            </w:pPr>
            <w:hyperlink r:id="rId88"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FB7759" w:rsidP="00C622BB">
            <w:pPr>
              <w:spacing w:after="0" w:line="240" w:lineRule="auto"/>
              <w:rPr>
                <w:rFonts w:eastAsia="Times New Roman" w:cs="Arial"/>
                <w:b/>
              </w:rPr>
            </w:pPr>
            <w:hyperlink r:id="rId89"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FB7759" w:rsidP="00C622BB">
            <w:pPr>
              <w:spacing w:after="0" w:line="240" w:lineRule="auto"/>
              <w:rPr>
                <w:rFonts w:eastAsia="Times New Roman" w:cs="Arial"/>
                <w:b/>
              </w:rPr>
            </w:pPr>
            <w:hyperlink r:id="rId90"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777777" w:rsidR="00C622BB" w:rsidRPr="00BD6F31" w:rsidRDefault="00837F2B" w:rsidP="00C622BB">
      <w:pPr>
        <w:pStyle w:val="Heading2"/>
      </w:pPr>
      <w:bookmarkStart w:id="27" w:name="_Toc473010283"/>
      <w:r w:rsidRPr="00BD6F31">
        <w:br w:type="page"/>
      </w:r>
      <w:bookmarkStart w:id="28" w:name="_Toc512938584"/>
      <w:r w:rsidR="0080607B" w:rsidRPr="00BD6F31">
        <w:lastRenderedPageBreak/>
        <w:t>Revised</w:t>
      </w:r>
      <w:r w:rsidR="00C622BB" w:rsidRPr="00BD6F31">
        <w:t xml:space="preserve"> Section 508 Report</w:t>
      </w:r>
      <w:bookmarkEnd w:id="27"/>
      <w:bookmarkEnd w:id="28"/>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29" w:name="_Toc473010290"/>
      <w:bookmarkStart w:id="30" w:name="_Toc512938585"/>
      <w:r w:rsidRPr="00BD6F31">
        <w:t>Chapter 3</w:t>
      </w:r>
      <w:r w:rsidR="000E43BF" w:rsidRPr="00BD6F31">
        <w:t xml:space="preserve">: </w:t>
      </w:r>
      <w:r w:rsidRPr="00BD6F31">
        <w:t>Functional Performance Criteria</w:t>
      </w:r>
      <w:r w:rsidR="00C80E86" w:rsidRPr="00BD6F31">
        <w:t xml:space="preserve"> (FPC)</w:t>
      </w:r>
      <w:bookmarkEnd w:id="29"/>
      <w:bookmarkEnd w:id="30"/>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FB7759"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FB7759" w:rsidRPr="00BD6F31" w:rsidRDefault="00FB7759" w:rsidP="00FB7759">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3AD9B35E"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36CDBF6B"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FB7759" w:rsidRPr="00BD6F31" w:rsidRDefault="00FB7759" w:rsidP="00FB7759">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2545C27E"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0E354A8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FB7759" w:rsidRPr="00BD6F31" w:rsidRDefault="00FB7759" w:rsidP="00FB7759">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426992D4"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2D782083"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FB7759" w:rsidRPr="00BD6F31" w:rsidRDefault="00FB7759" w:rsidP="00FB7759">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5682A678"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4841FC6"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FB7759" w:rsidRPr="00BD6F31" w:rsidRDefault="00FB7759" w:rsidP="00FB7759">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33FB02F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0BC3D523"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FB7759" w:rsidRPr="00BD6F31" w:rsidRDefault="00FB7759" w:rsidP="00FB7759">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31014F57"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2D449E6"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77777777" w:rsidR="00FB7759" w:rsidRPr="00BD6F31" w:rsidRDefault="00FB7759" w:rsidP="00FB7759">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3A8E82A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5523E08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FB7759" w:rsidRPr="00BD6F31" w:rsidRDefault="00FB7759" w:rsidP="00FB7759">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00892F9C"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5C68C10D"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FB7759" w:rsidRPr="00BD6F31" w:rsidRDefault="00FB7759" w:rsidP="00FB7759">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4F7B6C86"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39C30A28" w:rsidR="00FB7759" w:rsidRPr="00BD6F31" w:rsidRDefault="00FB7759" w:rsidP="00FB7759">
            <w:pPr>
              <w:spacing w:after="0" w:line="240" w:lineRule="auto"/>
              <w:ind w:left="-15" w:firstLine="15"/>
              <w:rPr>
                <w:rFonts w:eastAsia="Times New Roman" w:cs="Arial"/>
              </w:rPr>
            </w:pPr>
            <w:r>
              <w:rPr>
                <w:rFonts w:eastAsia="Times New Roman" w:cs="Arial"/>
              </w:rPr>
              <w:t>n/a</w:t>
            </w:r>
          </w:p>
        </w:tc>
      </w:tr>
    </w:tbl>
    <w:p w14:paraId="0CAB3D47" w14:textId="77777777" w:rsidR="007C1BE2" w:rsidRPr="00BD6F31" w:rsidRDefault="007C1BE2" w:rsidP="007C1BE2">
      <w:pPr>
        <w:pStyle w:val="Heading3"/>
      </w:pPr>
      <w:bookmarkStart w:id="31" w:name="_Toc512938586"/>
      <w:r w:rsidRPr="00BD6F31">
        <w:t>Chapter 4</w:t>
      </w:r>
      <w:r w:rsidR="000E43BF" w:rsidRPr="00BD6F31">
        <w:t xml:space="preserve">: </w:t>
      </w:r>
      <w:r w:rsidRPr="00BD6F31">
        <w:t>Hardware</w:t>
      </w:r>
      <w:bookmarkEnd w:id="31"/>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FB7759" w:rsidRPr="00BD6F31" w:rsidRDefault="00FB7759" w:rsidP="00FB7759">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186D9F80"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46726665"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FB7759" w:rsidRPr="00BD6F31" w:rsidRDefault="00FB7759" w:rsidP="00FB7759">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1B61E3AB"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2DCEFADF"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FB7759" w:rsidRPr="00BD6F31" w:rsidRDefault="00FB7759" w:rsidP="00FB7759">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136099C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87B101B"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FB7759" w:rsidRPr="00BD6F31" w:rsidRDefault="00FB7759" w:rsidP="00FB7759">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BF950F8"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2425C68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FB7759" w:rsidRPr="00BD6F31" w:rsidRDefault="00FB7759" w:rsidP="00FB7759">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26A431D5"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583D35E1"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FB7759" w:rsidRPr="00BD6F31" w:rsidRDefault="00FB7759" w:rsidP="00FB7759">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FB7759" w:rsidRPr="00BD6F31" w:rsidRDefault="00FB7759" w:rsidP="00FB7759">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0418760D"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1F358BA9"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FB7759" w:rsidRPr="00BD6F31" w:rsidRDefault="00FB7759" w:rsidP="00FB7759">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397570A5"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643BA6D6"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FB7759" w:rsidRPr="00BD6F31" w:rsidRDefault="00FB7759" w:rsidP="00FB7759">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696F2BF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5F7C54C7"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FB7759" w:rsidRPr="00BD6F31" w:rsidRDefault="00FB7759" w:rsidP="00FB7759">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68F60A74"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3FCD4BDB"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FB7759" w:rsidRPr="00BD6F31" w:rsidRDefault="00FB7759" w:rsidP="00FB7759">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FB7759" w:rsidRPr="00BD6F31" w:rsidRDefault="00FB7759" w:rsidP="00FB7759">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59A495A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5414AFC"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FB7759" w:rsidRPr="00BD6F31" w:rsidRDefault="00FB7759" w:rsidP="00FB7759">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FB7759" w:rsidRPr="00BD6F31" w:rsidRDefault="00FB7759" w:rsidP="00FB7759">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1A0D78FE"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64E68DB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FB7759" w:rsidRPr="00BD6F31" w:rsidRDefault="00FB7759" w:rsidP="00FB7759">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FB7759" w:rsidRPr="00BD6F31" w:rsidRDefault="00FB7759" w:rsidP="00FB7759">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11E75589"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BD6D215"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FB7759" w:rsidRPr="00BD6F31" w:rsidRDefault="00FB7759" w:rsidP="00FB7759">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FB7759" w:rsidRPr="00BD6F31" w:rsidRDefault="00FB7759" w:rsidP="00FB7759">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2C91127"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B466976"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FB7759" w:rsidRPr="00BD6F31" w:rsidRDefault="00FB7759" w:rsidP="00FB7759">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FB7759" w:rsidRPr="00BD6F31" w:rsidRDefault="00FB7759" w:rsidP="00FB7759">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26A401B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5748BB31"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FB7759" w:rsidRPr="00BD6F31" w:rsidRDefault="00FB7759" w:rsidP="00FB7759">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FB7759" w:rsidRPr="00BD6F31" w:rsidRDefault="00FB7759" w:rsidP="00FB7759">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CE205AB"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BEE2215"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FB7759" w:rsidRPr="00BD6F31" w:rsidRDefault="00FB7759" w:rsidP="00FB7759">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06006291"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99E73EA"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FB7759" w:rsidRPr="00BD6F31" w:rsidRDefault="00FB7759" w:rsidP="00FB7759">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57D2087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4ED1D49D"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FB7759" w:rsidRPr="00BD6F31" w:rsidRDefault="00FB7759" w:rsidP="00FB7759">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2F9B115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62D6679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FB7759" w:rsidRPr="00BD6F31" w:rsidRDefault="00FB7759" w:rsidP="00FB7759">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6AF4660E"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56503264"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FB7759" w:rsidRPr="00BD6F31" w:rsidRDefault="00FB7759" w:rsidP="00FB7759">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3CFC1D2C"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5DAA04D0"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FB7759" w:rsidRPr="00BD6F31" w:rsidRDefault="00FB7759" w:rsidP="00FB7759">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2EF80504"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5E877B46"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FB7759" w:rsidRPr="00BD6F31" w:rsidRDefault="00FB7759" w:rsidP="00FB7759">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FB7759" w:rsidRPr="00BD6F31" w:rsidRDefault="00FB7759" w:rsidP="00FB7759">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BE530BC"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40EF54EC"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FB7759" w:rsidRPr="00BD6F31" w:rsidRDefault="00FB7759" w:rsidP="00FB7759">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228B84AD"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3899B787"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FB7759" w:rsidRPr="00BD6F31" w:rsidRDefault="00FB7759" w:rsidP="00FB7759">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5D6D955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C228F0E"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FB7759" w:rsidRPr="00BD6F31" w:rsidRDefault="00FB7759" w:rsidP="00FB7759">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5008440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54D7043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FB7759" w:rsidRPr="00BD6F31" w:rsidRDefault="00FB7759" w:rsidP="00FB7759">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68261382"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57C8D298"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FB7759" w:rsidRPr="00BD6F31" w:rsidRDefault="00FB7759" w:rsidP="00FB7759">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17C75C10"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4E4408A7"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FB7759" w:rsidRPr="00BD6F31" w:rsidRDefault="00FB7759" w:rsidP="00FB7759">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562392A0"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230CDD0A"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FB7759" w:rsidRPr="00BD6F31" w:rsidRDefault="00FB7759" w:rsidP="00FB7759">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2DBCE289"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1C423339"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FB7759" w:rsidRPr="00BD6F31" w:rsidRDefault="00FB7759" w:rsidP="00FB7759">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424B768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32B3E52E"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FB7759" w:rsidRPr="00BD6F31" w:rsidRDefault="00FB7759" w:rsidP="00FB7759">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640E6A2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3A6BD686"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FB7759" w:rsidRPr="00BD6F31" w:rsidRDefault="00FB7759" w:rsidP="00FB7759">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180AA5CC"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5611B117"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FB7759" w:rsidRPr="00BD6F31" w:rsidRDefault="00FB7759" w:rsidP="00FB7759">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FB7759" w:rsidRPr="00BD6F31" w:rsidRDefault="00FB7759" w:rsidP="00FB7759">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6B8737DB"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FC39419"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FB7759" w:rsidRPr="00BD6F31" w:rsidRDefault="00FB7759" w:rsidP="00FB7759">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3D76C7F7"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0D156DA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FB7759" w:rsidRPr="00BD6F31" w:rsidRDefault="00FB7759" w:rsidP="00FB7759">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FB7759" w:rsidRPr="00BD6F31" w:rsidRDefault="00FB7759" w:rsidP="00FB7759">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10E22EDE"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0A1B9EB8"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FB7759" w:rsidRPr="00BD6F31" w:rsidRDefault="00FB7759" w:rsidP="00FB7759">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25C1BF23"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FB7759" w:rsidRPr="00BD6F31" w:rsidRDefault="00FB7759" w:rsidP="00FB7759">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14CE55CB"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DB50C00"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FB7759" w:rsidRPr="00BD6F31" w:rsidRDefault="00FB7759" w:rsidP="00FB7759">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FB7759" w:rsidRPr="00BD6F31" w:rsidRDefault="00FB7759" w:rsidP="00FB7759">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4ABE0970"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46040BA4"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FB7759" w:rsidRPr="00BD6F31" w:rsidRDefault="00FB7759" w:rsidP="00FB7759">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FB7759" w:rsidRPr="00BD6F31" w:rsidRDefault="00FB7759" w:rsidP="00FB7759">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FB7759" w:rsidRPr="00BD6F31" w:rsidRDefault="00FB7759" w:rsidP="00FB7759">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CEC78"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5075352B"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FB7759" w:rsidRPr="00BD6F31" w:rsidRDefault="00FB7759" w:rsidP="00FB7759">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0E88AF2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129184E6"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FB7759" w:rsidRPr="00BD6F31" w:rsidRDefault="00FB7759" w:rsidP="00FB7759">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FB7759" w:rsidRPr="00BD6F31" w:rsidRDefault="00FB7759" w:rsidP="00FB7759">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2CB54DA8"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372B340E"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FB7759" w:rsidRPr="00BD6F31" w:rsidRDefault="00FB7759" w:rsidP="00FB7759">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4270E69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01016B35"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FB7759" w:rsidRPr="00BD6F31" w:rsidRDefault="00FB7759" w:rsidP="00FB7759">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0524B0D0"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1CFA7A69"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FB7759" w:rsidRPr="00BD6F31" w:rsidRDefault="00FB7759" w:rsidP="00FB7759">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Reserved for future</w:t>
            </w:r>
          </w:p>
        </w:tc>
      </w:tr>
      <w:tr w:rsidR="00FB7759"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FB7759" w:rsidRPr="00BD6F31" w:rsidRDefault="00FB7759" w:rsidP="00FB7759">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6B9FDE9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329DE845"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FB7759" w:rsidRPr="00BD6F31" w:rsidRDefault="00FB7759" w:rsidP="00FB7759">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6F2C77C6"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27007AFC"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FB7759" w:rsidRPr="00BD6F31" w:rsidRDefault="00FB7759" w:rsidP="00FB7759">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FB7759" w:rsidRPr="00BD6F31" w:rsidRDefault="00FB7759" w:rsidP="00FB7759">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17FBE44A" w:rsidR="00FB7759" w:rsidRPr="00BD6F31" w:rsidRDefault="00FB7759" w:rsidP="00FB7759">
            <w:pPr>
              <w:spacing w:after="0" w:line="240" w:lineRule="auto"/>
              <w:ind w:left="-15" w:firstLine="15"/>
              <w:rPr>
                <w:rFonts w:eastAsia="Times New Roman" w:cs="Calibri"/>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34C53366" w:rsidR="00FB7759" w:rsidRPr="00BD6F31" w:rsidRDefault="00FB7759" w:rsidP="00FB7759">
            <w:pPr>
              <w:spacing w:after="0" w:line="240" w:lineRule="auto"/>
              <w:ind w:left="-15" w:firstLine="15"/>
              <w:rPr>
                <w:rFonts w:eastAsia="Times New Roman" w:cs="Calibri"/>
              </w:rPr>
            </w:pPr>
            <w:r>
              <w:rPr>
                <w:rFonts w:eastAsia="Times New Roman" w:cs="Arial"/>
              </w:rPr>
              <w:t>n/a</w:t>
            </w:r>
          </w:p>
        </w:tc>
      </w:tr>
      <w:tr w:rsidR="00FB7759"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FB7759" w:rsidRPr="00BD6F31" w:rsidRDefault="00FB7759" w:rsidP="00FB7759">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35719A04" w:rsidR="00FB7759" w:rsidRPr="00BD6F31" w:rsidRDefault="00FB7759" w:rsidP="00FB7759">
            <w:pPr>
              <w:spacing w:after="0" w:line="240" w:lineRule="auto"/>
              <w:ind w:left="-15" w:firstLine="15"/>
              <w:rPr>
                <w:rFonts w:eastAsia="Times New Roman" w:cs="Calibri"/>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5085B39A" w:rsidR="00FB7759" w:rsidRPr="00BD6F31" w:rsidRDefault="00FB7759" w:rsidP="00FB7759">
            <w:pPr>
              <w:spacing w:after="0" w:line="240" w:lineRule="auto"/>
              <w:ind w:left="-15" w:firstLine="15"/>
              <w:rPr>
                <w:rFonts w:eastAsia="Times New Roman" w:cs="Calibri"/>
              </w:rPr>
            </w:pPr>
            <w:r>
              <w:rPr>
                <w:rFonts w:eastAsia="Times New Roman" w:cs="Arial"/>
              </w:rPr>
              <w:t>n/a</w:t>
            </w:r>
          </w:p>
        </w:tc>
      </w:tr>
      <w:tr w:rsidR="00FB7759"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FB7759" w:rsidRPr="00BD6F31" w:rsidRDefault="00FB7759" w:rsidP="00FB7759">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622E4898" w:rsidR="00FB7759" w:rsidRPr="00BD6F31" w:rsidRDefault="00FB7759" w:rsidP="00FB7759">
            <w:pPr>
              <w:spacing w:after="0" w:line="240" w:lineRule="auto"/>
              <w:ind w:left="-15" w:firstLine="15"/>
              <w:rPr>
                <w:rFonts w:eastAsia="Times New Roman" w:cs="Calibri"/>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614CD357" w:rsidR="00FB7759" w:rsidRPr="00BD6F31" w:rsidRDefault="00FB7759" w:rsidP="00FB7759">
            <w:pPr>
              <w:spacing w:after="0" w:line="240" w:lineRule="auto"/>
              <w:ind w:left="-15" w:firstLine="15"/>
              <w:rPr>
                <w:rFonts w:eastAsia="Times New Roman" w:cs="Calibri"/>
              </w:rPr>
            </w:pPr>
            <w:r>
              <w:rPr>
                <w:rFonts w:eastAsia="Times New Roman" w:cs="Arial"/>
              </w:rPr>
              <w:t>n/a</w:t>
            </w:r>
          </w:p>
        </w:tc>
      </w:tr>
      <w:tr w:rsidR="00FB7759"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FB7759" w:rsidRPr="00BD6F31" w:rsidRDefault="00FB7759" w:rsidP="00FB7759">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24A3D174" w:rsidR="00FB7759" w:rsidRPr="00BD6F31" w:rsidRDefault="00FB7759" w:rsidP="00FB7759">
            <w:pPr>
              <w:spacing w:after="0" w:line="240" w:lineRule="auto"/>
              <w:ind w:left="-15" w:firstLine="15"/>
              <w:rPr>
                <w:rFonts w:eastAsia="Times New Roman" w:cs="Calibri"/>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2DA02B8A" w:rsidR="00FB7759" w:rsidRPr="00BD6F31" w:rsidRDefault="00FB7759" w:rsidP="00FB7759">
            <w:pPr>
              <w:spacing w:after="0" w:line="240" w:lineRule="auto"/>
              <w:ind w:left="-15" w:firstLine="15"/>
              <w:rPr>
                <w:rFonts w:eastAsia="Times New Roman" w:cs="Calibri"/>
              </w:rPr>
            </w:pPr>
            <w:r>
              <w:rPr>
                <w:rFonts w:eastAsia="Times New Roman" w:cs="Arial"/>
              </w:rPr>
              <w:t>n/a</w:t>
            </w:r>
          </w:p>
        </w:tc>
      </w:tr>
      <w:tr w:rsidR="00FB7759"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FB7759" w:rsidRPr="00BD6F31" w:rsidRDefault="00FB7759" w:rsidP="00FB7759">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FB7759" w:rsidRPr="00BD6F31" w:rsidRDefault="00FB7759" w:rsidP="00FB7759">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67AEB645"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662AA42F"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FB7759" w:rsidRPr="00BD6F31" w:rsidRDefault="00FB7759" w:rsidP="00FB7759">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3493616A"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1F63AD11"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FB7759" w:rsidRPr="00BD6F31" w:rsidRDefault="00FB7759" w:rsidP="00FB7759">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FB7759" w:rsidRPr="00BD6F31" w:rsidRDefault="00FB7759" w:rsidP="00FB7759">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150CEC03"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25B88204"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77777777" w:rsidR="00FB7759" w:rsidRPr="00BD6F31" w:rsidRDefault="00FB7759" w:rsidP="00FB7759">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BC6F407"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68FB81B2"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77777777" w:rsidR="00FB7759" w:rsidRPr="00BD6F31" w:rsidRDefault="00FB7759" w:rsidP="00FB7759">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FB7759" w:rsidRPr="00BD6F31" w:rsidRDefault="00FB7759" w:rsidP="00FB7759">
            <w:pPr>
              <w:spacing w:after="0" w:line="240" w:lineRule="auto"/>
              <w:ind w:left="-15" w:firstLine="15"/>
              <w:rPr>
                <w:rFonts w:eastAsia="Times New Roman" w:cs="Arial"/>
              </w:rPr>
            </w:pPr>
            <w:r w:rsidRPr="00BD6F31">
              <w:rPr>
                <w:rFonts w:eastAsia="Times New Roman" w:cs="Arial"/>
              </w:rPr>
              <w:t>Heading cell – no response required</w:t>
            </w:r>
          </w:p>
        </w:tc>
      </w:tr>
      <w:tr w:rsidR="00FB7759"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FB7759" w:rsidRPr="00BD6F31" w:rsidRDefault="00FB7759" w:rsidP="00FB7759">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0A8C6838"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E5B52E0" w:rsidR="00FB7759" w:rsidRPr="00BD6F31" w:rsidRDefault="00FB7759" w:rsidP="00FB7759">
            <w:pPr>
              <w:spacing w:after="0" w:line="240" w:lineRule="auto"/>
              <w:ind w:left="-15" w:firstLine="15"/>
              <w:rPr>
                <w:rFonts w:eastAsia="Times New Roman" w:cs="Arial"/>
              </w:rPr>
            </w:pPr>
            <w:r>
              <w:rPr>
                <w:rFonts w:eastAsia="Times New Roman" w:cs="Arial"/>
              </w:rPr>
              <w:t>n/a</w:t>
            </w:r>
          </w:p>
        </w:tc>
      </w:tr>
      <w:tr w:rsidR="00FB7759"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7777777" w:rsidR="00FB7759" w:rsidRPr="00BD6F31" w:rsidRDefault="00FB7759" w:rsidP="00FB7759">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4786DE3F" w:rsidR="00FB7759" w:rsidRPr="00BD6F31" w:rsidRDefault="00FB7759" w:rsidP="00FB7759">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4EC9665D" w:rsidR="00FB7759" w:rsidRPr="00BD6F31" w:rsidRDefault="00FB7759" w:rsidP="00FB7759">
            <w:pPr>
              <w:spacing w:after="0" w:line="240" w:lineRule="auto"/>
              <w:ind w:left="-15" w:firstLine="15"/>
              <w:rPr>
                <w:rFonts w:eastAsia="Times New Roman" w:cs="Arial"/>
              </w:rPr>
            </w:pPr>
            <w:r>
              <w:rPr>
                <w:rFonts w:eastAsia="Times New Roman" w:cs="Arial"/>
              </w:rPr>
              <w:t>n/a</w:t>
            </w:r>
          </w:p>
        </w:tc>
      </w:tr>
    </w:tbl>
    <w:p w14:paraId="64BC3379" w14:textId="77777777" w:rsidR="00234E2E" w:rsidRPr="00BD6F31" w:rsidRDefault="00234E2E" w:rsidP="00234E2E">
      <w:pPr>
        <w:pStyle w:val="Heading3"/>
      </w:pPr>
      <w:bookmarkStart w:id="32" w:name="_Toc512938587"/>
      <w:r w:rsidRPr="00BD6F31">
        <w:t>Chapter 5</w:t>
      </w:r>
      <w:r w:rsidR="000E43BF" w:rsidRPr="00BD6F31">
        <w:t xml:space="preserve">: </w:t>
      </w:r>
      <w:r w:rsidR="00056887" w:rsidRPr="00BD6F31">
        <w:t>Software</w:t>
      </w:r>
      <w:bookmarkEnd w:id="32"/>
    </w:p>
    <w:p w14:paraId="230FA155" w14:textId="77777777"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1C08EFAE"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07C6CD3B"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1DDFA30E"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6733196F"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277F1672"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0DAB6144"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518CDC65"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3D07E4F9"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23EFE563"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6DED0CE1"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453FC083"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1F2B5762"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39C9283F"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29170D50"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519DDBD"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085D10DE"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187296FD"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4E2A5F95"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F17238D"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041AA62A"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35BBC88B"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49019A0"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00093AC4"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813B2C4"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D202281"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6F4C699A"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54D89CA2"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46E9B6B3"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14FDDE60"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48671390"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6A48D573"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5E94051"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07318F0C"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3B9A6E3E"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134972EA"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49823356"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03CA2D4A"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0AC31181"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7E381EC9"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5FB21FD7"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4A01F9FB"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22DE1D23"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48E000DA"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1E153B7A"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548D8FE6"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626CEA1"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55D64930"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B86178D" w:rsidR="00056887" w:rsidRPr="00BD6F31" w:rsidRDefault="00FB7759" w:rsidP="00B03633">
            <w:pPr>
              <w:spacing w:after="0" w:line="240" w:lineRule="auto"/>
              <w:ind w:left="-15" w:firstLine="15"/>
              <w:rPr>
                <w:rFonts w:eastAsia="Times New Roman" w:cs="Arial"/>
              </w:rPr>
            </w:pPr>
            <w:r>
              <w:rPr>
                <w:rFonts w:eastAsia="Times New Roman" w:cs="Arial"/>
              </w:rPr>
              <w:t>n/a</w:t>
            </w: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18C2A017" w:rsidR="00056887"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C54CA83" w:rsidR="00056887" w:rsidRPr="00BD6F31" w:rsidRDefault="00FB7759" w:rsidP="00B03633">
            <w:pPr>
              <w:spacing w:after="0" w:line="240" w:lineRule="auto"/>
              <w:ind w:left="-15" w:firstLine="15"/>
              <w:rPr>
                <w:rFonts w:eastAsia="Times New Roman" w:cs="Arial"/>
              </w:rPr>
            </w:pPr>
            <w:r>
              <w:rPr>
                <w:rFonts w:eastAsia="Times New Roman" w:cs="Arial"/>
              </w:rPr>
              <w:t>n/a</w:t>
            </w:r>
          </w:p>
        </w:tc>
      </w:tr>
    </w:tbl>
    <w:p w14:paraId="21FFEA12" w14:textId="77777777" w:rsidR="00B03633" w:rsidRPr="00BD6F31" w:rsidRDefault="00B03633" w:rsidP="00B03633">
      <w:pPr>
        <w:pStyle w:val="Heading3"/>
      </w:pPr>
      <w:bookmarkStart w:id="33" w:name="_Toc512938588"/>
      <w:r w:rsidRPr="00BD6F31">
        <w:t>Chapter 6</w:t>
      </w:r>
      <w:r w:rsidR="000E43BF" w:rsidRPr="00BD6F31">
        <w:t xml:space="preserve">: </w:t>
      </w:r>
      <w:r w:rsidRPr="00BD6F31">
        <w:t>Support Documentation and Services</w:t>
      </w:r>
      <w:bookmarkEnd w:id="33"/>
    </w:p>
    <w:p w14:paraId="71C380ED" w14:textId="77777777"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D844A2C" w:rsidR="00B03633"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5F966909" w:rsidR="00B03633" w:rsidRPr="00BD6F31" w:rsidRDefault="00FB7759" w:rsidP="00B03633">
            <w:pPr>
              <w:spacing w:after="0" w:line="240" w:lineRule="auto"/>
              <w:ind w:left="-15" w:firstLine="15"/>
              <w:rPr>
                <w:rFonts w:eastAsia="Times New Roman" w:cs="Arial"/>
              </w:rPr>
            </w:pPr>
            <w:r>
              <w:rPr>
                <w:rFonts w:eastAsia="Times New Roman" w:cs="Arial"/>
              </w:rPr>
              <w:t>n/a</w:t>
            </w: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571E868C" w:rsidR="00B03633"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4964005F" w:rsidR="00B03633" w:rsidRPr="00BD6F31" w:rsidRDefault="00FB7759" w:rsidP="00B03633">
            <w:pPr>
              <w:spacing w:after="0" w:line="240" w:lineRule="auto"/>
              <w:ind w:left="-15" w:firstLine="15"/>
              <w:rPr>
                <w:rFonts w:eastAsia="Times New Roman" w:cs="Arial"/>
              </w:rPr>
            </w:pPr>
            <w:r>
              <w:rPr>
                <w:rFonts w:eastAsia="Times New Roman" w:cs="Arial"/>
              </w:rPr>
              <w:t>n/a</w:t>
            </w: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491C9FC5" w:rsidR="00B03633"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42F47FE2" w:rsidR="00B03633" w:rsidRPr="00BD6F31" w:rsidRDefault="00FB7759" w:rsidP="00B03633">
            <w:pPr>
              <w:spacing w:after="0" w:line="240" w:lineRule="auto"/>
              <w:ind w:left="-15" w:firstLine="15"/>
              <w:rPr>
                <w:rFonts w:eastAsia="Times New Roman" w:cs="Arial"/>
              </w:rPr>
            </w:pPr>
            <w:r>
              <w:rPr>
                <w:rFonts w:eastAsia="Times New Roman" w:cs="Arial"/>
              </w:rPr>
              <w:t>n/a</w:t>
            </w: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6A2A2C85" w:rsidR="00B03633" w:rsidRPr="00BD6F31" w:rsidRDefault="00FB7759" w:rsidP="00B03633">
            <w:pPr>
              <w:spacing w:after="0" w:line="240" w:lineRule="auto"/>
              <w:ind w:left="-15" w:firstLine="15"/>
              <w:rPr>
                <w:rFonts w:eastAsia="Times New Roman" w:cs="Arial"/>
              </w:rPr>
            </w:pPr>
            <w:r>
              <w:rPr>
                <w:rFonts w:eastAsia="Times New Roman" w:cs="Arial"/>
              </w:rPr>
              <w:t>n/a</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0A0673AC" w:rsidR="00B03633" w:rsidRPr="00BD6F31" w:rsidRDefault="00FB7759" w:rsidP="00B03633">
            <w:pPr>
              <w:spacing w:after="0" w:line="240" w:lineRule="auto"/>
              <w:ind w:left="-15" w:firstLine="15"/>
              <w:rPr>
                <w:rFonts w:eastAsia="Times New Roman" w:cs="Arial"/>
              </w:rPr>
            </w:pPr>
            <w:r>
              <w:rPr>
                <w:rFonts w:eastAsia="Times New Roman" w:cs="Arial"/>
              </w:rPr>
              <w:t>n/a</w:t>
            </w: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4" w:name="_Section_508_Report"/>
      <w:bookmarkStart w:id="35" w:name="_Toc512938589"/>
      <w:bookmarkEnd w:id="34"/>
      <w:r w:rsidRPr="00BD6F31">
        <w:t>Legal Disclaimer (Company)</w:t>
      </w:r>
      <w:bookmarkEnd w:id="35"/>
    </w:p>
    <w:p w14:paraId="294FD2A6" w14:textId="77777777" w:rsidR="00481E9E" w:rsidRDefault="00481E9E" w:rsidP="005F05E0">
      <w:pPr>
        <w:spacing w:line="300" w:lineRule="atLeast"/>
        <w:textAlignment w:val="baseline"/>
        <w:rPr>
          <w:rFonts w:ascii="Arial" w:eastAsia="Times New Roman" w:hAnsi="Arial" w:cs="Arial"/>
          <w:bCs/>
        </w:rPr>
      </w:pPr>
      <w:r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bookmarkStart w:id="36" w:name="_GoBack"/>
      <w:bookmarkEnd w:id="36"/>
    </w:p>
    <w:sectPr w:rsidR="00481E9E" w:rsidSect="00481E9E">
      <w:headerReference w:type="even" r:id="rId91"/>
      <w:headerReference w:type="default" r:id="rId92"/>
      <w:footerReference w:type="even" r:id="rId93"/>
      <w:footerReference w:type="default" r:id="rId94"/>
      <w:headerReference w:type="first" r:id="rId95"/>
      <w:footerReference w:type="first" r:id="rId96"/>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r>
    <w:r w:rsidRPr="003C2DE7">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F7C"/>
    <w:rsid w:val="0021025A"/>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B7759"/>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2008/REC-WCAG20-20081211/"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w3.org/TR/WCAG20/"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header" Target="header6.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s://www.access-board.gov/guidelines-and-standards/communications-and-it/about-the-ict-refresh/final-rule/text-of-the-standards-and-guidelines"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footer" Target="footer4.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eader" Target="header4.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corrections-to-the-ict-final-rule"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2.xml><?xml version="1.0" encoding="utf-8"?>
<ds:datastoreItem xmlns:ds="http://schemas.openxmlformats.org/officeDocument/2006/customXml" ds:itemID="{79B42228-8F9E-469E-A61A-F77AFE62984A}">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d49607df-62b1-44c8-ae05-f867bd447054"/>
    <ds:schemaRef ds:uri="http://www.w3.org/XML/1998/namespace"/>
    <ds:schemaRef ds:uri="http://purl.org/dc/dcmitype/"/>
  </ds:schemaRefs>
</ds:datastoreItem>
</file>

<file path=customXml/itemProps3.xml><?xml version="1.0" encoding="utf-8"?>
<ds:datastoreItem xmlns:ds="http://schemas.openxmlformats.org/officeDocument/2006/customXml" ds:itemID="{C0D70637-2682-4FCB-96A2-8D76BA83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D27AB-7157-4A80-BE10-3E5A5D57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6522</Words>
  <Characters>37177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Bid Package 6 VPAT r2.3</vt:lpstr>
    </vt:vector>
  </TitlesOfParts>
  <Company>Oracle Corporation</Company>
  <LinksUpToDate>false</LinksUpToDate>
  <CharactersWithSpaces>43612</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Pike Goss</cp:lastModifiedBy>
  <cp:revision>4</cp:revision>
  <cp:lastPrinted>2017-06-09T19:26:00Z</cp:lastPrinted>
  <dcterms:created xsi:type="dcterms:W3CDTF">2019-03-06T16:13:00Z</dcterms:created>
  <dcterms:modified xsi:type="dcterms:W3CDTF">2019-12-12T20:50:00Z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